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7F" w:rsidRPr="00F32905" w:rsidRDefault="006D056A" w:rsidP="00F329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2905">
        <w:rPr>
          <w:rFonts w:ascii="Times New Roman" w:hAnsi="Times New Roman" w:cs="Times New Roman"/>
          <w:sz w:val="24"/>
          <w:szCs w:val="24"/>
        </w:rPr>
        <w:t xml:space="preserve">Student’s Name </w:t>
      </w:r>
    </w:p>
    <w:p w:rsidR="00A9647F" w:rsidRPr="00F32905" w:rsidRDefault="006D056A" w:rsidP="00F329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2905">
        <w:rPr>
          <w:rFonts w:ascii="Times New Roman" w:hAnsi="Times New Roman" w:cs="Times New Roman"/>
          <w:sz w:val="24"/>
          <w:szCs w:val="24"/>
        </w:rPr>
        <w:t xml:space="preserve">Professor’s Name </w:t>
      </w:r>
    </w:p>
    <w:p w:rsidR="00A9647F" w:rsidRPr="00F32905" w:rsidRDefault="006D056A" w:rsidP="00F329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2905">
        <w:rPr>
          <w:rFonts w:ascii="Times New Roman" w:hAnsi="Times New Roman" w:cs="Times New Roman"/>
          <w:sz w:val="24"/>
          <w:szCs w:val="24"/>
        </w:rPr>
        <w:t xml:space="preserve">Course </w:t>
      </w:r>
    </w:p>
    <w:p w:rsidR="00A9647F" w:rsidRPr="00F32905" w:rsidRDefault="006D056A" w:rsidP="00F32905">
      <w:pPr>
        <w:pStyle w:val="NormalWeb"/>
        <w:spacing w:line="480" w:lineRule="auto"/>
      </w:pPr>
      <w:r w:rsidRPr="00F32905">
        <w:t>Date</w:t>
      </w:r>
    </w:p>
    <w:p w:rsidR="00AE48BF" w:rsidRPr="00F32905" w:rsidRDefault="006D056A" w:rsidP="00F329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2905">
        <w:rPr>
          <w:rFonts w:ascii="Times New Roman" w:hAnsi="Times New Roman" w:cs="Times New Roman"/>
          <w:sz w:val="24"/>
          <w:szCs w:val="24"/>
        </w:rPr>
        <w:t>1. Ethical</w:t>
      </w:r>
      <w:r w:rsidR="007C676B" w:rsidRPr="00F32905">
        <w:rPr>
          <w:rFonts w:ascii="Times New Roman" w:hAnsi="Times New Roman" w:cs="Times New Roman"/>
          <w:sz w:val="24"/>
          <w:szCs w:val="24"/>
        </w:rPr>
        <w:t xml:space="preserve"> compliance within an organization is done for employees and the company benefits.</w:t>
      </w:r>
      <w:r w:rsidR="00636D54" w:rsidRPr="00F32905">
        <w:rPr>
          <w:rFonts w:ascii="Times New Roman" w:hAnsi="Times New Roman" w:cs="Times New Roman"/>
          <w:sz w:val="24"/>
          <w:szCs w:val="24"/>
        </w:rPr>
        <w:t xml:space="preserve"> The use of ethical standards can reduce both the chances of the lawsuit at workplace and help in creating a work environment that is posi</w:t>
      </w:r>
      <w:r w:rsidR="004A7282" w:rsidRPr="00F32905">
        <w:rPr>
          <w:rFonts w:ascii="Times New Roman" w:hAnsi="Times New Roman" w:cs="Times New Roman"/>
          <w:sz w:val="24"/>
          <w:szCs w:val="24"/>
        </w:rPr>
        <w:t>ti</w:t>
      </w:r>
      <w:r w:rsidR="00636D54" w:rsidRPr="00F32905">
        <w:rPr>
          <w:rFonts w:ascii="Times New Roman" w:hAnsi="Times New Roman" w:cs="Times New Roman"/>
          <w:sz w:val="24"/>
          <w:szCs w:val="24"/>
        </w:rPr>
        <w:t>ve.</w:t>
      </w:r>
      <w:r w:rsidR="00F62100" w:rsidRPr="00F32905">
        <w:rPr>
          <w:rFonts w:ascii="Times New Roman" w:hAnsi="Times New Roman" w:cs="Times New Roman"/>
          <w:sz w:val="24"/>
          <w:szCs w:val="24"/>
        </w:rPr>
        <w:t xml:space="preserve"> Before the corporate ethical policies understanding both corporate advantages and disadvantages of an organization’s ethical compliance.</w:t>
      </w:r>
    </w:p>
    <w:p w:rsidR="00AE48BF" w:rsidRPr="00F32905" w:rsidRDefault="006D056A" w:rsidP="00F3290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32905">
        <w:rPr>
          <w:rFonts w:ascii="Times New Roman" w:hAnsi="Times New Roman" w:cs="Times New Roman"/>
          <w:b/>
          <w:sz w:val="24"/>
          <w:szCs w:val="24"/>
        </w:rPr>
        <w:t>Advantages</w:t>
      </w:r>
    </w:p>
    <w:p w:rsidR="00CD0CBE" w:rsidRPr="00F32905" w:rsidRDefault="006D056A" w:rsidP="00F329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2905">
        <w:rPr>
          <w:rFonts w:ascii="Times New Roman" w:hAnsi="Times New Roman" w:cs="Times New Roman"/>
          <w:sz w:val="24"/>
          <w:szCs w:val="24"/>
        </w:rPr>
        <w:t>Abide by workplace laws</w:t>
      </w:r>
    </w:p>
    <w:p w:rsidR="00CD0CBE" w:rsidRPr="00F32905" w:rsidRDefault="006D056A" w:rsidP="00F329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2905">
        <w:rPr>
          <w:rFonts w:ascii="Times New Roman" w:hAnsi="Times New Roman" w:cs="Times New Roman"/>
          <w:sz w:val="24"/>
          <w:szCs w:val="24"/>
        </w:rPr>
        <w:t xml:space="preserve">A strong ethical standard in the workplace </w:t>
      </w:r>
      <w:r w:rsidR="001E11DC" w:rsidRPr="00F32905">
        <w:rPr>
          <w:rFonts w:ascii="Times New Roman" w:hAnsi="Times New Roman" w:cs="Times New Roman"/>
          <w:sz w:val="24"/>
          <w:szCs w:val="24"/>
        </w:rPr>
        <w:t xml:space="preserve">helps in creating </w:t>
      </w:r>
      <w:r w:rsidR="007C1B3B" w:rsidRPr="00F32905">
        <w:rPr>
          <w:rFonts w:ascii="Times New Roman" w:hAnsi="Times New Roman" w:cs="Times New Roman"/>
          <w:sz w:val="24"/>
          <w:szCs w:val="24"/>
        </w:rPr>
        <w:t>relationships at work that are strong betwe</w:t>
      </w:r>
      <w:r w:rsidR="00CD25E2" w:rsidRPr="00F32905">
        <w:rPr>
          <w:rFonts w:ascii="Times New Roman" w:hAnsi="Times New Roman" w:cs="Times New Roman"/>
          <w:sz w:val="24"/>
          <w:szCs w:val="24"/>
        </w:rPr>
        <w:t>en the management and the staff which ensures that the employee turnover has reduced and improves morale and has positive productivity effect.</w:t>
      </w:r>
    </w:p>
    <w:p w:rsidR="00CD0CBE" w:rsidRPr="00F32905" w:rsidRDefault="006D056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Creating</w:t>
      </w:r>
      <w:r w:rsidR="000B38EA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workplace culture</w:t>
      </w:r>
    </w:p>
    <w:p w:rsidR="007E7734" w:rsidRPr="00F32905" w:rsidRDefault="006D056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 ethical compliance policy assists in creating a workplace culture where all employees are respected and treated fairly.</w:t>
      </w:r>
      <w:r w:rsidR="00363AB1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Equal</w:t>
      </w:r>
      <w:r w:rsidR="007275A0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opportunities are given to the employees</w:t>
      </w:r>
      <w:r w:rsidR="00B83689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help the workplace to </w:t>
      </w:r>
      <w:r w:rsidR="00134B4F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become amaturing</w:t>
      </w:r>
      <w:r w:rsidR="00363AB1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positive environment.</w:t>
      </w:r>
    </w:p>
    <w:p w:rsidR="007E7734" w:rsidRPr="00F32905" w:rsidRDefault="006D056A" w:rsidP="00F32905">
      <w:pPr>
        <w:spacing w:line="48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Disadvantages</w:t>
      </w:r>
    </w:p>
    <w:p w:rsidR="00C54E9C" w:rsidRPr="00F32905" w:rsidRDefault="006D056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Lack of support from the management</w:t>
      </w:r>
    </w:p>
    <w:p w:rsidR="00134B4F" w:rsidRPr="00F32905" w:rsidRDefault="006D056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Lack of management support</w:t>
      </w:r>
      <w:r w:rsidR="00427E97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makes the</w:t>
      </w:r>
      <w:r w:rsidR="00F91733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ethical compliance ineffective as it requires comprehensive support from the management. </w:t>
      </w:r>
      <w:r w:rsidR="00E9635E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case the management decides to apply its own corporate ethics, there would be a clash of principles can cause workplace confusion.</w:t>
      </w:r>
    </w:p>
    <w:p w:rsidR="005A288A" w:rsidRPr="00F32905" w:rsidRDefault="006D056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Costly</w:t>
      </w:r>
    </w:p>
    <w:p w:rsidR="00065325" w:rsidRPr="00F32905" w:rsidRDefault="006D056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Within an organization, implementation and maintenance of the compliance </w:t>
      </w:r>
      <w:r w:rsidR="00A85D99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 are very expensive and time-consuming.</w:t>
      </w:r>
    </w:p>
    <w:p w:rsidR="003D3F00" w:rsidRPr="00F32905" w:rsidRDefault="006D056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  <w:r w:rsidR="00065325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Employees should participate in a mandatory </w:t>
      </w:r>
      <w:r w:rsidR="00703FB2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ethics training every year because in every year there are new ideas that employees should update themselves. </w:t>
      </w:r>
      <w:r w:rsidR="00CB61B0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There are always new ethical policies </w:t>
      </w:r>
      <w:r w:rsidR="00FE18D1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are invented every year and employees should be trained to cope in the job </w:t>
      </w:r>
      <w:r w:rsidR="00C761AC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market</w:t>
      </w:r>
      <w:r w:rsidR="00FE18D1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41D63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addition, employees should always be reminded of the ethical compliance program since human beings are prone to forgetting.</w:t>
      </w:r>
    </w:p>
    <w:p w:rsidR="00080311" w:rsidRPr="00F32905" w:rsidRDefault="006D056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</w:t>
      </w:r>
      <w:r w:rsidR="00A65B3A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all levels of the company, employees make decisions. </w:t>
      </w:r>
      <w:r w:rsidR="00C55075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</w:t>
      </w:r>
      <w:r w:rsidR="00A65B3A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 be in the top, frontline or anywhere between.</w:t>
      </w:r>
      <w:r w:rsidR="00C55075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Facing ethical dilemma is very normal to any employee of an organization</w:t>
      </w:r>
      <w:r w:rsidR="00D06F0B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some of the issues can be more challenging than others.</w:t>
      </w:r>
      <w:r w:rsidR="00A84569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Decision effectiveness can increase when an employee can always consult the compliance policies of the organization</w:t>
      </w:r>
      <w:r w:rsidR="00803CF8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 employee will always make the right decision when faced with an ethical dilemma because he or she understands the</w:t>
      </w:r>
      <w:bookmarkStart w:id="0" w:name="_GoBack"/>
      <w:bookmarkEnd w:id="0"/>
      <w:r w:rsidR="00803CF8" w:rsidRPr="00F3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compliance policies.</w:t>
      </w:r>
    </w:p>
    <w:p w:rsidR="00A65B3A" w:rsidRPr="00F32905" w:rsidRDefault="00A65B3A" w:rsidP="00F32905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B38EA" w:rsidRPr="00F32905" w:rsidRDefault="000B38EA" w:rsidP="00F329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B38EA" w:rsidRPr="00F32905" w:rsidSect="00D21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3A6"/>
    <w:multiLevelType w:val="multilevel"/>
    <w:tmpl w:val="B97E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B23E3"/>
    <w:multiLevelType w:val="hybridMultilevel"/>
    <w:tmpl w:val="7CCE5462"/>
    <w:lvl w:ilvl="0" w:tplc="2EA4A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96472C" w:tentative="1">
      <w:start w:val="1"/>
      <w:numFmt w:val="lowerLetter"/>
      <w:lvlText w:val="%2."/>
      <w:lvlJc w:val="left"/>
      <w:pPr>
        <w:ind w:left="1440" w:hanging="360"/>
      </w:pPr>
    </w:lvl>
    <w:lvl w:ilvl="2" w:tplc="EAD6D4FE" w:tentative="1">
      <w:start w:val="1"/>
      <w:numFmt w:val="lowerRoman"/>
      <w:lvlText w:val="%3."/>
      <w:lvlJc w:val="right"/>
      <w:pPr>
        <w:ind w:left="2160" w:hanging="180"/>
      </w:pPr>
    </w:lvl>
    <w:lvl w:ilvl="3" w:tplc="A3F2FF54" w:tentative="1">
      <w:start w:val="1"/>
      <w:numFmt w:val="decimal"/>
      <w:lvlText w:val="%4."/>
      <w:lvlJc w:val="left"/>
      <w:pPr>
        <w:ind w:left="2880" w:hanging="360"/>
      </w:pPr>
    </w:lvl>
    <w:lvl w:ilvl="4" w:tplc="D47AFC8A" w:tentative="1">
      <w:start w:val="1"/>
      <w:numFmt w:val="lowerLetter"/>
      <w:lvlText w:val="%5."/>
      <w:lvlJc w:val="left"/>
      <w:pPr>
        <w:ind w:left="3600" w:hanging="360"/>
      </w:pPr>
    </w:lvl>
    <w:lvl w:ilvl="5" w:tplc="BE36A640" w:tentative="1">
      <w:start w:val="1"/>
      <w:numFmt w:val="lowerRoman"/>
      <w:lvlText w:val="%6."/>
      <w:lvlJc w:val="right"/>
      <w:pPr>
        <w:ind w:left="4320" w:hanging="180"/>
      </w:pPr>
    </w:lvl>
    <w:lvl w:ilvl="6" w:tplc="8C46C202" w:tentative="1">
      <w:start w:val="1"/>
      <w:numFmt w:val="decimal"/>
      <w:lvlText w:val="%7."/>
      <w:lvlJc w:val="left"/>
      <w:pPr>
        <w:ind w:left="5040" w:hanging="360"/>
      </w:pPr>
    </w:lvl>
    <w:lvl w:ilvl="7" w:tplc="74F6848A" w:tentative="1">
      <w:start w:val="1"/>
      <w:numFmt w:val="lowerLetter"/>
      <w:lvlText w:val="%8."/>
      <w:lvlJc w:val="left"/>
      <w:pPr>
        <w:ind w:left="5760" w:hanging="360"/>
      </w:pPr>
    </w:lvl>
    <w:lvl w:ilvl="8" w:tplc="081EA4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56D"/>
    <w:rsid w:val="00005920"/>
    <w:rsid w:val="000175E1"/>
    <w:rsid w:val="000305B4"/>
    <w:rsid w:val="00065325"/>
    <w:rsid w:val="00080311"/>
    <w:rsid w:val="000B38EA"/>
    <w:rsid w:val="00134B4F"/>
    <w:rsid w:val="001E11DC"/>
    <w:rsid w:val="00280CB2"/>
    <w:rsid w:val="00341D63"/>
    <w:rsid w:val="00363AB1"/>
    <w:rsid w:val="003B56CC"/>
    <w:rsid w:val="003D3F00"/>
    <w:rsid w:val="00427E97"/>
    <w:rsid w:val="004A7282"/>
    <w:rsid w:val="004C1569"/>
    <w:rsid w:val="005A288A"/>
    <w:rsid w:val="006276BB"/>
    <w:rsid w:val="00636D54"/>
    <w:rsid w:val="006D056A"/>
    <w:rsid w:val="00703FB2"/>
    <w:rsid w:val="007275A0"/>
    <w:rsid w:val="007C1B3B"/>
    <w:rsid w:val="007C676B"/>
    <w:rsid w:val="007E7734"/>
    <w:rsid w:val="00803CF8"/>
    <w:rsid w:val="00A65B3A"/>
    <w:rsid w:val="00A84569"/>
    <w:rsid w:val="00A85D99"/>
    <w:rsid w:val="00A9647F"/>
    <w:rsid w:val="00AE48BF"/>
    <w:rsid w:val="00B26DB7"/>
    <w:rsid w:val="00B83689"/>
    <w:rsid w:val="00BD2B1D"/>
    <w:rsid w:val="00C15619"/>
    <w:rsid w:val="00C45D72"/>
    <w:rsid w:val="00C54E9C"/>
    <w:rsid w:val="00C55075"/>
    <w:rsid w:val="00C761AC"/>
    <w:rsid w:val="00CB61B0"/>
    <w:rsid w:val="00CD0CBE"/>
    <w:rsid w:val="00CD25E2"/>
    <w:rsid w:val="00CF556D"/>
    <w:rsid w:val="00D06F0B"/>
    <w:rsid w:val="00D21AD8"/>
    <w:rsid w:val="00DF65D5"/>
    <w:rsid w:val="00E9635E"/>
    <w:rsid w:val="00F31973"/>
    <w:rsid w:val="00F32905"/>
    <w:rsid w:val="00F62100"/>
    <w:rsid w:val="00F91733"/>
    <w:rsid w:val="00FA4848"/>
    <w:rsid w:val="00FE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madaraka</dc:creator>
  <cp:lastModifiedBy>Expertsmind</cp:lastModifiedBy>
  <cp:revision>2</cp:revision>
  <dcterms:created xsi:type="dcterms:W3CDTF">2018-07-04T06:11:00Z</dcterms:created>
  <dcterms:modified xsi:type="dcterms:W3CDTF">2018-07-04T06:11:00Z</dcterms:modified>
</cp:coreProperties>
</file>